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64A" w:rsidRDefault="00AE164B">
      <w:pPr>
        <w:rPr>
          <w:rFonts w:ascii="Comic Sans MS" w:hAnsi="Comic Sans MS" w:hint="eastAsia"/>
          <w:color w:val="0000FF"/>
          <w:sz w:val="28"/>
          <w:szCs w:val="32"/>
        </w:rPr>
      </w:pPr>
      <w:r>
        <w:rPr>
          <w:rFonts w:ascii="Comic Sans MS" w:hAnsi="Comic Sans MS"/>
          <w:noProof/>
          <w:color w:val="0000FF"/>
          <w:sz w:val="28"/>
          <w:szCs w:val="32"/>
          <w:lang w:eastAsia="es-ES" w:bidi="ar-SA"/>
        </w:rPr>
        <w:drawing>
          <wp:anchor distT="0" distB="0" distL="0" distR="0" simplePos="0" relativeHeight="2" behindDoc="0" locked="0" layoutInCell="1" allowOverlap="1">
            <wp:simplePos x="0" y="0"/>
            <wp:positionH relativeFrom="column">
              <wp:posOffset>4740275</wp:posOffset>
            </wp:positionH>
            <wp:positionV relativeFrom="paragraph">
              <wp:posOffset>142875</wp:posOffset>
            </wp:positionV>
            <wp:extent cx="1434465" cy="1434465"/>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5"/>
                    <a:stretch>
                      <a:fillRect/>
                    </a:stretch>
                  </pic:blipFill>
                  <pic:spPr bwMode="auto">
                    <a:xfrm>
                      <a:off x="0" y="0"/>
                      <a:ext cx="1434465" cy="1434465"/>
                    </a:xfrm>
                    <a:prstGeom prst="rect">
                      <a:avLst/>
                    </a:prstGeom>
                    <a:noFill/>
                    <a:ln w="9525">
                      <a:noFill/>
                      <a:miter lim="800000"/>
                      <a:headEnd/>
                      <a:tailEnd/>
                    </a:ln>
                  </pic:spPr>
                </pic:pic>
              </a:graphicData>
            </a:graphic>
          </wp:anchor>
        </w:drawing>
      </w:r>
    </w:p>
    <w:p w:rsidR="0040564A" w:rsidRDefault="00AE164B">
      <w:pPr>
        <w:jc w:val="center"/>
        <w:rPr>
          <w:rFonts w:hint="eastAsia"/>
        </w:rPr>
      </w:pPr>
      <w:r>
        <w:rPr>
          <w:rFonts w:ascii="Comic Sans MS" w:hAnsi="Comic Sans MS"/>
          <w:color w:val="0000FF"/>
          <w:sz w:val="32"/>
          <w:szCs w:val="32"/>
        </w:rPr>
        <w:t>Acta Nº 9</w:t>
      </w:r>
    </w:p>
    <w:p w:rsidR="0040564A" w:rsidRDefault="00AE164B">
      <w:pPr>
        <w:jc w:val="center"/>
        <w:rPr>
          <w:rFonts w:ascii="Comic Sans MS" w:hAnsi="Comic Sans MS" w:hint="eastAsia"/>
          <w:color w:val="0000FF"/>
          <w:sz w:val="28"/>
          <w:szCs w:val="32"/>
        </w:rPr>
      </w:pPr>
      <w:r>
        <w:rPr>
          <w:rFonts w:ascii="Comic Sans MS" w:hAnsi="Comic Sans MS"/>
          <w:color w:val="0000FF"/>
          <w:sz w:val="32"/>
          <w:szCs w:val="32"/>
        </w:rPr>
        <w:t>Equipo de Higiene Personal, Ambiental</w:t>
      </w:r>
    </w:p>
    <w:p w:rsidR="0040564A" w:rsidRDefault="00AE164B">
      <w:pPr>
        <w:jc w:val="center"/>
        <w:rPr>
          <w:rFonts w:ascii="Comic Sans MS" w:hAnsi="Comic Sans MS" w:hint="eastAsia"/>
          <w:color w:val="0000FF"/>
          <w:sz w:val="28"/>
          <w:szCs w:val="32"/>
        </w:rPr>
      </w:pPr>
      <w:proofErr w:type="gramStart"/>
      <w:r>
        <w:rPr>
          <w:rFonts w:ascii="Comic Sans MS" w:hAnsi="Comic Sans MS"/>
          <w:color w:val="0000FF"/>
          <w:sz w:val="32"/>
          <w:szCs w:val="32"/>
        </w:rPr>
        <w:t>y</w:t>
      </w:r>
      <w:proofErr w:type="gramEnd"/>
      <w:r>
        <w:rPr>
          <w:rFonts w:ascii="Comic Sans MS" w:hAnsi="Comic Sans MS"/>
          <w:color w:val="0000FF"/>
          <w:sz w:val="32"/>
          <w:szCs w:val="32"/>
        </w:rPr>
        <w:t xml:space="preserve"> Cosmética Natural</w:t>
      </w:r>
    </w:p>
    <w:p w:rsidR="0040564A" w:rsidRDefault="0040564A">
      <w:pPr>
        <w:jc w:val="center"/>
        <w:rPr>
          <w:rFonts w:ascii="Comic Sans MS" w:hAnsi="Comic Sans MS" w:hint="eastAsia"/>
          <w:color w:val="0000FF"/>
          <w:sz w:val="28"/>
          <w:szCs w:val="32"/>
        </w:rPr>
      </w:pPr>
    </w:p>
    <w:p w:rsidR="0040564A" w:rsidRDefault="0040564A">
      <w:pPr>
        <w:rPr>
          <w:rFonts w:ascii="Comic Sans MS" w:hAnsi="Comic Sans MS" w:hint="eastAsia"/>
          <w:color w:val="0000FF"/>
          <w:sz w:val="28"/>
          <w:szCs w:val="32"/>
        </w:rPr>
      </w:pPr>
    </w:p>
    <w:p w:rsidR="0040564A" w:rsidRDefault="0040564A">
      <w:pPr>
        <w:pStyle w:val="Cuerpodetexto"/>
        <w:rPr>
          <w:rFonts w:ascii="Comic Sans MS" w:hAnsi="Comic Sans MS" w:hint="eastAsia"/>
          <w:color w:val="0000FF"/>
          <w:sz w:val="32"/>
          <w:szCs w:val="32"/>
        </w:rPr>
      </w:pPr>
    </w:p>
    <w:p w:rsidR="0040564A" w:rsidRDefault="00AE164B">
      <w:pPr>
        <w:pStyle w:val="Cuerpodetexto"/>
        <w:jc w:val="both"/>
        <w:rPr>
          <w:rFonts w:hint="eastAsia"/>
        </w:rPr>
      </w:pPr>
      <w:r>
        <w:rPr>
          <w:rFonts w:ascii="Comic Sans MS" w:hAnsi="Comic Sans MS"/>
          <w:color w:val="0000FF"/>
          <w:sz w:val="32"/>
          <w:szCs w:val="32"/>
        </w:rPr>
        <w:t>10/02/2021</w:t>
      </w:r>
    </w:p>
    <w:p w:rsidR="0040564A" w:rsidRDefault="00AE164B">
      <w:pPr>
        <w:pStyle w:val="Cuerpodetexto"/>
        <w:jc w:val="both"/>
        <w:rPr>
          <w:rFonts w:hint="eastAsia"/>
        </w:rPr>
      </w:pPr>
      <w:r>
        <w:rPr>
          <w:rFonts w:ascii="Comic Sans MS" w:hAnsi="Comic Sans MS"/>
          <w:b/>
          <w:color w:val="0000FF"/>
          <w:sz w:val="28"/>
        </w:rPr>
        <w:t xml:space="preserve">Este equipo se </w:t>
      </w:r>
      <w:r w:rsidR="00D80413">
        <w:rPr>
          <w:rFonts w:ascii="Comic Sans MS" w:hAnsi="Comic Sans MS"/>
          <w:b/>
          <w:color w:val="0000FF"/>
          <w:sz w:val="28"/>
        </w:rPr>
        <w:t>reúne</w:t>
      </w:r>
      <w:r>
        <w:rPr>
          <w:rFonts w:ascii="Comic Sans MS" w:hAnsi="Comic Sans MS"/>
          <w:b/>
          <w:color w:val="0000FF"/>
          <w:sz w:val="28"/>
        </w:rPr>
        <w:t xml:space="preserve"> cada 15 días,  los días miércoles  a las 19:00 horas España Sala “Equipo Tseyor” </w:t>
      </w:r>
    </w:p>
    <w:p w:rsidR="0040564A" w:rsidRDefault="00AE164B">
      <w:pPr>
        <w:pStyle w:val="Cuerpodetexto"/>
        <w:jc w:val="both"/>
        <w:rPr>
          <w:rFonts w:hint="eastAsia"/>
        </w:rPr>
      </w:pPr>
      <w:r>
        <w:rPr>
          <w:rFonts w:ascii="Comic Sans MS" w:hAnsi="Comic Sans MS"/>
          <w:color w:val="0000FF"/>
          <w:sz w:val="28"/>
        </w:rPr>
        <w:t>Asistentes:</w:t>
      </w:r>
      <w:r>
        <w:rPr>
          <w:rFonts w:ascii="Comic Sans MS" w:hAnsi="Comic Sans MS"/>
          <w:color w:val="0000FF"/>
          <w:sz w:val="28"/>
        </w:rPr>
        <w:t xml:space="preserve"> Capitel Pi Pm,  Electrón,</w:t>
      </w:r>
      <w:r>
        <w:rPr>
          <w:rFonts w:ascii="Comic Sans MS" w:hAnsi="Comic Sans MS"/>
          <w:color w:val="0000FF"/>
          <w:sz w:val="28"/>
        </w:rPr>
        <w:t xml:space="preserve"> La Voz La Pm, Un Poco de Paciencia La Pm, Un Trato Amable La Pm,   Predica Corazón Pm, Paseo Dulce La Pm  Pigmalión. </w:t>
      </w:r>
    </w:p>
    <w:p w:rsidR="0040564A" w:rsidRDefault="0040564A">
      <w:pPr>
        <w:pStyle w:val="Cuerpodetexto"/>
        <w:jc w:val="both"/>
        <w:rPr>
          <w:rFonts w:ascii="Comic Sans MS" w:hAnsi="Comic Sans MS" w:hint="eastAsia"/>
          <w:b/>
          <w:bCs/>
          <w:color w:val="0000FF"/>
          <w:sz w:val="28"/>
          <w:szCs w:val="28"/>
        </w:rPr>
      </w:pPr>
    </w:p>
    <w:p w:rsidR="0040564A" w:rsidRDefault="00AE164B">
      <w:pPr>
        <w:pStyle w:val="Cuerpodetexto"/>
        <w:jc w:val="both"/>
        <w:rPr>
          <w:rFonts w:ascii="Comic Sans MS" w:hAnsi="Comic Sans MS" w:hint="eastAsia"/>
          <w:color w:val="0000FF"/>
          <w:sz w:val="28"/>
          <w:szCs w:val="28"/>
        </w:rPr>
      </w:pPr>
      <w:r>
        <w:rPr>
          <w:rFonts w:ascii="Comic Sans MS" w:hAnsi="Comic Sans MS"/>
          <w:b/>
          <w:bCs/>
          <w:color w:val="0000FF"/>
          <w:sz w:val="28"/>
          <w:szCs w:val="28"/>
        </w:rPr>
        <w:t>Orden del Día</w:t>
      </w:r>
    </w:p>
    <w:p w:rsidR="0040564A" w:rsidRDefault="0040564A">
      <w:pPr>
        <w:pStyle w:val="Cuerpodetexto"/>
        <w:jc w:val="both"/>
        <w:rPr>
          <w:rFonts w:hint="eastAsia"/>
        </w:rPr>
      </w:pPr>
    </w:p>
    <w:p w:rsidR="0040564A" w:rsidRDefault="00AE164B">
      <w:pPr>
        <w:pStyle w:val="Cuerpodetexto"/>
        <w:jc w:val="both"/>
        <w:rPr>
          <w:rFonts w:hint="eastAsia"/>
        </w:rPr>
      </w:pPr>
      <w:r>
        <w:rPr>
          <w:rFonts w:ascii="Comic Sans MS" w:hAnsi="Comic Sans MS"/>
          <w:b/>
          <w:color w:val="0000FF"/>
          <w:sz w:val="28"/>
          <w:szCs w:val="28"/>
        </w:rPr>
        <w:t>1-</w:t>
      </w:r>
      <w:r>
        <w:rPr>
          <w:rFonts w:ascii="Comic Sans MS" w:hAnsi="Comic Sans MS"/>
          <w:color w:val="0000FF"/>
          <w:sz w:val="28"/>
          <w:szCs w:val="28"/>
        </w:rPr>
        <w:t>Mantra de protección realizada por la hermana Paseo Dulce La Pm</w:t>
      </w:r>
    </w:p>
    <w:p w:rsidR="0040564A" w:rsidRDefault="00AE164B">
      <w:pPr>
        <w:pStyle w:val="Cuerpodetexto"/>
        <w:jc w:val="both"/>
        <w:rPr>
          <w:rFonts w:hint="eastAsia"/>
        </w:rPr>
      </w:pPr>
      <w:r>
        <w:rPr>
          <w:rFonts w:ascii="Comic Sans MS" w:hAnsi="Comic Sans MS"/>
          <w:b/>
          <w:color w:val="0000FF"/>
          <w:sz w:val="28"/>
          <w:szCs w:val="28"/>
        </w:rPr>
        <w:t>2-</w:t>
      </w:r>
      <w:r>
        <w:rPr>
          <w:rFonts w:ascii="Comic Sans MS" w:hAnsi="Comic Sans MS"/>
          <w:color w:val="0000FF"/>
          <w:sz w:val="28"/>
          <w:szCs w:val="28"/>
        </w:rPr>
        <w:t>Meditación taller para observar nuestro organismo des</w:t>
      </w:r>
      <w:r>
        <w:rPr>
          <w:rFonts w:ascii="Comic Sans MS" w:hAnsi="Comic Sans MS"/>
          <w:color w:val="0000FF"/>
          <w:sz w:val="28"/>
          <w:szCs w:val="28"/>
        </w:rPr>
        <w:t xml:space="preserve">de </w:t>
      </w:r>
      <w:proofErr w:type="gramStart"/>
      <w:r>
        <w:rPr>
          <w:rFonts w:ascii="Comic Sans MS" w:hAnsi="Comic Sans MS"/>
          <w:color w:val="0000FF"/>
          <w:sz w:val="28"/>
          <w:szCs w:val="28"/>
        </w:rPr>
        <w:t>la</w:t>
      </w:r>
      <w:proofErr w:type="gramEnd"/>
      <w:r>
        <w:rPr>
          <w:rFonts w:ascii="Comic Sans MS" w:hAnsi="Comic Sans MS"/>
          <w:color w:val="0000FF"/>
          <w:sz w:val="28"/>
          <w:szCs w:val="28"/>
        </w:rPr>
        <w:t xml:space="preserve"> </w:t>
      </w:r>
      <w:r w:rsidR="0081102E">
        <w:rPr>
          <w:rFonts w:ascii="Comic Sans MS" w:hAnsi="Comic Sans MS"/>
          <w:color w:val="0000FF"/>
          <w:sz w:val="28"/>
          <w:szCs w:val="28"/>
        </w:rPr>
        <w:t>micro partícula</w:t>
      </w:r>
      <w:r>
        <w:rPr>
          <w:rFonts w:ascii="Comic Sans MS" w:hAnsi="Comic Sans MS"/>
          <w:color w:val="0000FF"/>
          <w:sz w:val="28"/>
          <w:szCs w:val="28"/>
        </w:rPr>
        <w:t xml:space="preserve"> por Melcor</w:t>
      </w:r>
    </w:p>
    <w:p w:rsidR="0040564A" w:rsidRDefault="00AE164B">
      <w:pPr>
        <w:pStyle w:val="Cuerpodetexto"/>
        <w:jc w:val="both"/>
        <w:rPr>
          <w:rFonts w:hint="eastAsia"/>
        </w:rPr>
      </w:pPr>
      <w:r>
        <w:rPr>
          <w:rFonts w:ascii="Comic Sans MS" w:hAnsi="Comic Sans MS"/>
          <w:b/>
          <w:color w:val="0000FF"/>
          <w:sz w:val="28"/>
          <w:szCs w:val="28"/>
        </w:rPr>
        <w:t>3-</w:t>
      </w:r>
      <w:r>
        <w:rPr>
          <w:rFonts w:ascii="Comic Sans MS" w:hAnsi="Comic Sans MS"/>
          <w:color w:val="0000FF"/>
          <w:sz w:val="28"/>
          <w:szCs w:val="28"/>
        </w:rPr>
        <w:t xml:space="preserve"> Se lee acta Nª 8 del día 25 de noviembre de 2020</w:t>
      </w:r>
    </w:p>
    <w:p w:rsidR="0040564A" w:rsidRDefault="00AE164B">
      <w:pPr>
        <w:pStyle w:val="Cuerpodetexto"/>
        <w:jc w:val="both"/>
        <w:rPr>
          <w:rFonts w:ascii="Comic Sans MS" w:hAnsi="Comic Sans MS" w:hint="eastAsia"/>
          <w:b/>
          <w:color w:val="0000FF"/>
          <w:sz w:val="28"/>
          <w:szCs w:val="28"/>
        </w:rPr>
      </w:pPr>
      <w:r>
        <w:rPr>
          <w:rFonts w:ascii="Comic Sans MS" w:hAnsi="Comic Sans MS"/>
          <w:b/>
          <w:color w:val="0000FF"/>
          <w:sz w:val="28"/>
          <w:szCs w:val="28"/>
        </w:rPr>
        <w:t>Es aprobada por unanimidad de los presentes</w:t>
      </w:r>
    </w:p>
    <w:p w:rsidR="0040564A" w:rsidRDefault="00AE164B">
      <w:pPr>
        <w:pStyle w:val="Cuerpodetexto"/>
        <w:jc w:val="both"/>
        <w:rPr>
          <w:rFonts w:hint="eastAsia"/>
        </w:rPr>
      </w:pPr>
      <w:r>
        <w:rPr>
          <w:rFonts w:ascii="Comic Sans MS" w:hAnsi="Comic Sans MS"/>
          <w:b/>
          <w:color w:val="0000FF"/>
          <w:sz w:val="28"/>
          <w:szCs w:val="28"/>
        </w:rPr>
        <w:t>4-</w:t>
      </w:r>
      <w:r>
        <w:rPr>
          <w:rFonts w:ascii="Comic Sans MS" w:hAnsi="Comic Sans MS"/>
          <w:color w:val="0000FF"/>
          <w:sz w:val="28"/>
          <w:szCs w:val="28"/>
        </w:rPr>
        <w:t>Respecto a la entrega de las memorias del año 2020</w:t>
      </w:r>
    </w:p>
    <w:p w:rsidR="0040564A" w:rsidRDefault="00AE164B">
      <w:pPr>
        <w:pStyle w:val="Cuerpodetexto"/>
        <w:jc w:val="both"/>
        <w:rPr>
          <w:rFonts w:hint="eastAsia"/>
        </w:rPr>
      </w:pPr>
      <w:r>
        <w:rPr>
          <w:rFonts w:ascii="Comic Sans MS" w:hAnsi="Comic Sans MS"/>
          <w:color w:val="0000FF"/>
          <w:sz w:val="28"/>
          <w:szCs w:val="28"/>
        </w:rPr>
        <w:t>Capitel Pi Pm comenta que éstas ya fueron</w:t>
      </w:r>
      <w:r>
        <w:rPr>
          <w:rFonts w:ascii="Comic Sans MS" w:hAnsi="Comic Sans MS"/>
          <w:color w:val="0000FF"/>
          <w:sz w:val="28"/>
          <w:szCs w:val="28"/>
        </w:rPr>
        <w:t xml:space="preserve"> entregada</w:t>
      </w:r>
      <w:r w:rsidR="00C0129F">
        <w:rPr>
          <w:rFonts w:ascii="Comic Sans MS" w:hAnsi="Comic Sans MS"/>
          <w:color w:val="0000FF"/>
          <w:sz w:val="28"/>
          <w:szCs w:val="28"/>
        </w:rPr>
        <w:t>s</w:t>
      </w:r>
      <w:r>
        <w:rPr>
          <w:rFonts w:ascii="Comic Sans MS" w:hAnsi="Comic Sans MS"/>
          <w:color w:val="0000FF"/>
          <w:sz w:val="28"/>
          <w:szCs w:val="28"/>
        </w:rPr>
        <w:t xml:space="preserve"> al departamento de salud.</w:t>
      </w:r>
    </w:p>
    <w:p w:rsidR="0040564A" w:rsidRDefault="00AE164B">
      <w:pPr>
        <w:pStyle w:val="Cuerpodetexto"/>
        <w:jc w:val="both"/>
        <w:rPr>
          <w:rFonts w:hint="eastAsia"/>
        </w:rPr>
      </w:pPr>
      <w:r>
        <w:rPr>
          <w:rFonts w:ascii="Comic Sans MS" w:hAnsi="Comic Sans MS"/>
          <w:b/>
          <w:bCs/>
          <w:color w:val="0000FF"/>
          <w:sz w:val="28"/>
          <w:szCs w:val="28"/>
        </w:rPr>
        <w:t>5</w:t>
      </w:r>
      <w:r>
        <w:rPr>
          <w:rFonts w:ascii="Comic Sans MS" w:hAnsi="Comic Sans MS"/>
          <w:color w:val="0000FF"/>
          <w:sz w:val="28"/>
          <w:szCs w:val="28"/>
        </w:rPr>
        <w:t>- Plan de acción para el año 2021</w:t>
      </w:r>
    </w:p>
    <w:p w:rsidR="0040564A" w:rsidRDefault="00AE164B">
      <w:pPr>
        <w:pStyle w:val="Cuerpodetexto"/>
        <w:jc w:val="both"/>
        <w:rPr>
          <w:rFonts w:hint="eastAsia"/>
        </w:rPr>
      </w:pPr>
      <w:r>
        <w:rPr>
          <w:rFonts w:ascii="Comic Sans MS" w:hAnsi="Comic Sans MS"/>
          <w:color w:val="0000FF"/>
          <w:sz w:val="28"/>
          <w:szCs w:val="28"/>
        </w:rPr>
        <w:t>Hemos hecho una lluvia de ideas a trabajar:</w:t>
      </w:r>
    </w:p>
    <w:p w:rsidR="0040564A" w:rsidRDefault="00AE164B">
      <w:pPr>
        <w:pStyle w:val="Cuerpodetexto"/>
        <w:ind w:left="57" w:hanging="340"/>
        <w:jc w:val="both"/>
        <w:rPr>
          <w:rFonts w:hint="eastAsia"/>
        </w:rPr>
      </w:pPr>
      <w:r>
        <w:rPr>
          <w:rFonts w:ascii="Comic Sans MS" w:hAnsi="Comic Sans MS"/>
          <w:b/>
          <w:bCs/>
          <w:color w:val="0000FF"/>
          <w:sz w:val="28"/>
          <w:szCs w:val="28"/>
        </w:rPr>
        <w:t xml:space="preserve">Hemos quedado en preparar un  botiquín de primeros auxilios en base a </w:t>
      </w:r>
      <w:r w:rsidR="00F34EC6">
        <w:rPr>
          <w:rFonts w:ascii="Comic Sans MS" w:hAnsi="Comic Sans MS"/>
          <w:b/>
          <w:bCs/>
          <w:color w:val="0000FF"/>
          <w:sz w:val="28"/>
          <w:szCs w:val="28"/>
        </w:rPr>
        <w:lastRenderedPageBreak/>
        <w:t>plantas medicinales (N</w:t>
      </w:r>
      <w:r>
        <w:rPr>
          <w:rFonts w:ascii="Comic Sans MS" w:hAnsi="Comic Sans MS"/>
          <w:b/>
          <w:bCs/>
          <w:color w:val="0000FF"/>
          <w:sz w:val="28"/>
          <w:szCs w:val="28"/>
        </w:rPr>
        <w:t>os haremos asesorar por Benéfica Amor)</w:t>
      </w:r>
    </w:p>
    <w:p w:rsidR="0040564A" w:rsidRDefault="0040564A">
      <w:pPr>
        <w:pStyle w:val="Cuerpodetexto"/>
        <w:jc w:val="both"/>
        <w:rPr>
          <w:rFonts w:hint="eastAsia"/>
        </w:rPr>
      </w:pPr>
    </w:p>
    <w:p w:rsidR="0040564A" w:rsidRDefault="00AE164B">
      <w:pPr>
        <w:pStyle w:val="Cuerpodetexto"/>
        <w:jc w:val="both"/>
        <w:rPr>
          <w:rFonts w:hint="eastAsia"/>
        </w:rPr>
      </w:pPr>
      <w:r>
        <w:rPr>
          <w:rFonts w:ascii="Comic Sans MS" w:hAnsi="Comic Sans MS"/>
          <w:color w:val="0000FF"/>
          <w:sz w:val="28"/>
          <w:szCs w:val="28"/>
        </w:rPr>
        <w:t>Predica</w:t>
      </w:r>
      <w:r>
        <w:rPr>
          <w:rFonts w:ascii="Comic Sans MS" w:hAnsi="Comic Sans MS"/>
          <w:color w:val="0000FF"/>
          <w:sz w:val="28"/>
          <w:szCs w:val="28"/>
        </w:rPr>
        <w:t xml:space="preserve"> Corazón explica que para este botiquín es necesario saber que             </w:t>
      </w:r>
    </w:p>
    <w:p w:rsidR="0040564A" w:rsidRDefault="00665D4E">
      <w:pPr>
        <w:pStyle w:val="Cuerpodetexto"/>
        <w:jc w:val="both"/>
        <w:rPr>
          <w:rFonts w:hint="eastAsia"/>
        </w:rPr>
      </w:pPr>
      <w:proofErr w:type="gramStart"/>
      <w:r>
        <w:rPr>
          <w:rFonts w:ascii="Comic Sans MS" w:hAnsi="Comic Sans MS"/>
          <w:color w:val="0000FF"/>
          <w:sz w:val="28"/>
          <w:szCs w:val="28"/>
        </w:rPr>
        <w:t>tipos</w:t>
      </w:r>
      <w:proofErr w:type="gramEnd"/>
      <w:r w:rsidR="00AE164B">
        <w:rPr>
          <w:rFonts w:ascii="Comic Sans MS" w:hAnsi="Comic Sans MS"/>
          <w:color w:val="0000FF"/>
          <w:sz w:val="28"/>
          <w:szCs w:val="28"/>
        </w:rPr>
        <w:t xml:space="preserve"> de plantas hemos de utilizar. </w:t>
      </w:r>
    </w:p>
    <w:p w:rsidR="0040564A" w:rsidRDefault="00AE164B">
      <w:pPr>
        <w:pStyle w:val="Cuerpodetexto"/>
        <w:jc w:val="both"/>
        <w:rPr>
          <w:rFonts w:hint="eastAsia"/>
        </w:rPr>
      </w:pPr>
      <w:r>
        <w:rPr>
          <w:rFonts w:ascii="Comic Sans MS" w:hAnsi="Comic Sans MS"/>
          <w:color w:val="0000FF"/>
          <w:sz w:val="28"/>
          <w:szCs w:val="28"/>
        </w:rPr>
        <w:t>Hacer pequeño listado de lo que se necesita para sacar los principios activos de las plantas</w:t>
      </w:r>
    </w:p>
    <w:p w:rsidR="0040564A" w:rsidRDefault="00AE164B">
      <w:pPr>
        <w:pStyle w:val="Cuerpodetexto"/>
        <w:numPr>
          <w:ilvl w:val="0"/>
          <w:numId w:val="1"/>
        </w:numPr>
        <w:jc w:val="both"/>
        <w:rPr>
          <w:rFonts w:hint="eastAsia"/>
        </w:rPr>
      </w:pPr>
      <w:r>
        <w:rPr>
          <w:rFonts w:ascii="Comic Sans MS" w:hAnsi="Comic Sans MS"/>
          <w:color w:val="0000FF"/>
          <w:sz w:val="28"/>
          <w:szCs w:val="28"/>
        </w:rPr>
        <w:t xml:space="preserve">Hacer listado de que compuestos vamos a tener en nuestro botiquín </w:t>
      </w:r>
    </w:p>
    <w:p w:rsidR="0040564A" w:rsidRDefault="00AE164B">
      <w:pPr>
        <w:pStyle w:val="Cuerpodetexto"/>
        <w:numPr>
          <w:ilvl w:val="0"/>
          <w:numId w:val="1"/>
        </w:numPr>
        <w:jc w:val="both"/>
        <w:rPr>
          <w:rFonts w:hint="eastAsia"/>
        </w:rPr>
      </w:pPr>
      <w:r>
        <w:rPr>
          <w:rFonts w:ascii="Comic Sans MS" w:hAnsi="Comic Sans MS"/>
          <w:color w:val="0000FF"/>
          <w:sz w:val="28"/>
          <w:szCs w:val="28"/>
        </w:rPr>
        <w:t xml:space="preserve">Sugiere pedir ayuda a Síntesis y Siempre Hay que trabajan </w:t>
      </w:r>
    </w:p>
    <w:p w:rsidR="0040564A" w:rsidRDefault="00AE164B">
      <w:pPr>
        <w:pStyle w:val="Cuerpodetexto"/>
        <w:numPr>
          <w:ilvl w:val="0"/>
          <w:numId w:val="1"/>
        </w:numPr>
        <w:jc w:val="both"/>
        <w:rPr>
          <w:rFonts w:hint="eastAsia"/>
        </w:rPr>
      </w:pPr>
      <w:r>
        <w:rPr>
          <w:rFonts w:ascii="Comic Sans MS" w:hAnsi="Comic Sans MS"/>
          <w:color w:val="0000FF"/>
          <w:sz w:val="28"/>
          <w:szCs w:val="28"/>
        </w:rPr>
        <w:t>Sugiere hacer macerados</w:t>
      </w:r>
    </w:p>
    <w:p w:rsidR="0040564A" w:rsidRDefault="00AE164B">
      <w:pPr>
        <w:pStyle w:val="Cuerpodetexto"/>
        <w:numPr>
          <w:ilvl w:val="0"/>
          <w:numId w:val="1"/>
        </w:numPr>
        <w:jc w:val="both"/>
        <w:rPr>
          <w:rFonts w:hint="eastAsia"/>
        </w:rPr>
      </w:pPr>
      <w:r>
        <w:rPr>
          <w:rFonts w:ascii="Comic Sans MS" w:hAnsi="Comic Sans MS"/>
          <w:color w:val="0000FF"/>
          <w:sz w:val="28"/>
          <w:szCs w:val="28"/>
        </w:rPr>
        <w:t>Tinturas, se pueden obtener algunos productos</w:t>
      </w:r>
    </w:p>
    <w:p w:rsidR="0040564A" w:rsidRDefault="00AE164B">
      <w:pPr>
        <w:pStyle w:val="Cuerpodetexto"/>
        <w:numPr>
          <w:ilvl w:val="0"/>
          <w:numId w:val="1"/>
        </w:numPr>
        <w:jc w:val="both"/>
        <w:rPr>
          <w:rFonts w:hint="eastAsia"/>
        </w:rPr>
      </w:pPr>
      <w:r>
        <w:rPr>
          <w:rFonts w:ascii="Comic Sans MS" w:hAnsi="Comic Sans MS"/>
          <w:color w:val="0000FF"/>
          <w:sz w:val="28"/>
          <w:szCs w:val="28"/>
        </w:rPr>
        <w:t>Trabajar en la  teoría de como extraer aceites esenciales</w:t>
      </w:r>
    </w:p>
    <w:p w:rsidR="0040564A" w:rsidRDefault="00AE164B">
      <w:pPr>
        <w:pStyle w:val="Cuerpodetexto"/>
        <w:numPr>
          <w:ilvl w:val="0"/>
          <w:numId w:val="1"/>
        </w:numPr>
        <w:jc w:val="both"/>
        <w:rPr>
          <w:rFonts w:hint="eastAsia"/>
        </w:rPr>
      </w:pPr>
      <w:r>
        <w:rPr>
          <w:rFonts w:ascii="Comic Sans MS" w:hAnsi="Comic Sans MS"/>
          <w:color w:val="0000FF"/>
          <w:sz w:val="28"/>
          <w:szCs w:val="28"/>
        </w:rPr>
        <w:t>De</w:t>
      </w:r>
      <w:r>
        <w:rPr>
          <w:rFonts w:ascii="Comic Sans MS" w:hAnsi="Comic Sans MS"/>
          <w:color w:val="0000FF"/>
          <w:sz w:val="28"/>
          <w:szCs w:val="28"/>
        </w:rPr>
        <w:t>finir  plantas que se puedan comprar si no tenemos en nuestros lugares para los extraer los aceites</w:t>
      </w:r>
    </w:p>
    <w:p w:rsidR="0040564A" w:rsidRDefault="00AE164B">
      <w:pPr>
        <w:pStyle w:val="Cuerpodetexto"/>
        <w:numPr>
          <w:ilvl w:val="0"/>
          <w:numId w:val="1"/>
        </w:numPr>
        <w:jc w:val="both"/>
        <w:rPr>
          <w:rFonts w:hint="eastAsia"/>
        </w:rPr>
      </w:pPr>
      <w:r>
        <w:rPr>
          <w:rFonts w:ascii="Comic Sans MS" w:hAnsi="Comic Sans MS"/>
          <w:color w:val="0000FF"/>
          <w:sz w:val="28"/>
          <w:szCs w:val="28"/>
        </w:rPr>
        <w:t>Preguntar a Benéfica por los productos básicos de un botiquín de emergencia.</w:t>
      </w:r>
    </w:p>
    <w:p w:rsidR="0040564A" w:rsidRDefault="00AE164B">
      <w:pPr>
        <w:pStyle w:val="Cuerpodetexto"/>
        <w:numPr>
          <w:ilvl w:val="0"/>
          <w:numId w:val="1"/>
        </w:numPr>
        <w:jc w:val="both"/>
        <w:rPr>
          <w:rFonts w:hint="eastAsia"/>
        </w:rPr>
      </w:pPr>
      <w:r>
        <w:rPr>
          <w:rFonts w:ascii="Comic Sans MS" w:hAnsi="Comic Sans MS"/>
          <w:color w:val="0000FF"/>
          <w:sz w:val="28"/>
          <w:szCs w:val="28"/>
        </w:rPr>
        <w:t>Trabajar haciendo pomadas para hematomas, quemaduras, etc.</w:t>
      </w:r>
    </w:p>
    <w:p w:rsidR="0040564A" w:rsidRDefault="00AE164B">
      <w:pPr>
        <w:pStyle w:val="Cuerpodetexto"/>
        <w:numPr>
          <w:ilvl w:val="0"/>
          <w:numId w:val="1"/>
        </w:numPr>
        <w:jc w:val="both"/>
        <w:rPr>
          <w:rFonts w:hint="eastAsia"/>
        </w:rPr>
      </w:pPr>
      <w:r>
        <w:rPr>
          <w:rFonts w:ascii="Comic Sans MS" w:hAnsi="Comic Sans MS"/>
          <w:color w:val="0000FF"/>
          <w:sz w:val="28"/>
          <w:szCs w:val="28"/>
        </w:rPr>
        <w:t xml:space="preserve">Jarabes para la tos </w:t>
      </w:r>
      <w:r>
        <w:rPr>
          <w:rFonts w:ascii="Comic Sans MS" w:hAnsi="Comic Sans MS"/>
          <w:color w:val="0000FF"/>
          <w:sz w:val="28"/>
          <w:szCs w:val="28"/>
        </w:rPr>
        <w:t>etc.</w:t>
      </w:r>
    </w:p>
    <w:p w:rsidR="0040564A" w:rsidRDefault="00AE164B">
      <w:pPr>
        <w:pStyle w:val="Cuerpodetexto"/>
        <w:numPr>
          <w:ilvl w:val="0"/>
          <w:numId w:val="1"/>
        </w:numPr>
        <w:ind w:left="567" w:hanging="340"/>
        <w:jc w:val="both"/>
        <w:rPr>
          <w:rFonts w:hint="eastAsia"/>
        </w:rPr>
      </w:pPr>
      <w:r>
        <w:rPr>
          <w:rFonts w:ascii="Comic Sans MS" w:hAnsi="Comic Sans MS"/>
          <w:color w:val="0000FF"/>
          <w:sz w:val="28"/>
          <w:szCs w:val="28"/>
        </w:rPr>
        <w:t>Jabones en base a aceites reciclados</w:t>
      </w:r>
    </w:p>
    <w:p w:rsidR="0040564A" w:rsidRDefault="00AE164B">
      <w:pPr>
        <w:pStyle w:val="Cuerpodetexto"/>
        <w:numPr>
          <w:ilvl w:val="0"/>
          <w:numId w:val="1"/>
        </w:numPr>
        <w:ind w:left="567" w:hanging="340"/>
        <w:jc w:val="both"/>
        <w:rPr>
          <w:rFonts w:hint="eastAsia"/>
        </w:rPr>
      </w:pPr>
      <w:r>
        <w:rPr>
          <w:rFonts w:ascii="Comic Sans MS" w:hAnsi="Comic Sans MS"/>
          <w:color w:val="0000FF"/>
          <w:sz w:val="28"/>
          <w:szCs w:val="28"/>
        </w:rPr>
        <w:t>Limpieza a través de ayunos</w:t>
      </w:r>
    </w:p>
    <w:p w:rsidR="0040564A" w:rsidRDefault="00AE164B">
      <w:pPr>
        <w:pStyle w:val="Cuerpodetexto"/>
        <w:numPr>
          <w:ilvl w:val="0"/>
          <w:numId w:val="1"/>
        </w:numPr>
        <w:ind w:left="567" w:hanging="340"/>
        <w:jc w:val="both"/>
        <w:rPr>
          <w:rFonts w:hint="eastAsia"/>
        </w:rPr>
      </w:pPr>
      <w:r>
        <w:rPr>
          <w:rFonts w:ascii="Comic Sans MS" w:hAnsi="Comic Sans MS"/>
          <w:color w:val="0000FF"/>
          <w:sz w:val="28"/>
          <w:szCs w:val="28"/>
        </w:rPr>
        <w:t>Sumos de detox</w:t>
      </w:r>
    </w:p>
    <w:p w:rsidR="0040564A" w:rsidRDefault="00AE164B">
      <w:pPr>
        <w:pStyle w:val="Cuerpodetexto"/>
        <w:numPr>
          <w:ilvl w:val="0"/>
          <w:numId w:val="1"/>
        </w:numPr>
        <w:ind w:left="567" w:hanging="340"/>
        <w:jc w:val="both"/>
        <w:rPr>
          <w:rFonts w:hint="eastAsia"/>
        </w:rPr>
      </w:pPr>
      <w:r>
        <w:rPr>
          <w:rFonts w:ascii="Comic Sans MS" w:hAnsi="Comic Sans MS"/>
          <w:color w:val="0000FF"/>
          <w:sz w:val="28"/>
          <w:szCs w:val="28"/>
        </w:rPr>
        <w:t>Hacer pro bióticos</w:t>
      </w:r>
    </w:p>
    <w:p w:rsidR="0040564A" w:rsidRDefault="0040564A">
      <w:pPr>
        <w:pStyle w:val="Cuerpodetexto"/>
        <w:ind w:left="397" w:hanging="340"/>
        <w:jc w:val="both"/>
        <w:rPr>
          <w:rFonts w:ascii="Comic Sans MS" w:hAnsi="Comic Sans MS" w:hint="eastAsia"/>
          <w:color w:val="0000FF"/>
        </w:rPr>
      </w:pPr>
    </w:p>
    <w:p w:rsidR="0040564A" w:rsidRDefault="00AE164B">
      <w:pPr>
        <w:pStyle w:val="Cuerpodetexto"/>
        <w:jc w:val="both"/>
        <w:rPr>
          <w:rFonts w:ascii="Comic Sans MS" w:hAnsi="Comic Sans MS" w:hint="eastAsia"/>
          <w:color w:val="3333FF"/>
          <w:sz w:val="28"/>
          <w:szCs w:val="28"/>
        </w:rPr>
      </w:pPr>
      <w:r>
        <w:rPr>
          <w:rFonts w:ascii="Comic Sans MS" w:hAnsi="Comic Sans MS"/>
          <w:color w:val="3333FF"/>
          <w:sz w:val="28"/>
          <w:szCs w:val="28"/>
        </w:rPr>
        <w:t xml:space="preserve">Un trato amable La Pm  comenta de que ella y vencer primero desde hace mucho preparan </w:t>
      </w:r>
      <w:r w:rsidR="00AA5EBC">
        <w:rPr>
          <w:rFonts w:ascii="Comic Sans MS" w:hAnsi="Comic Sans MS"/>
          <w:color w:val="3333FF"/>
          <w:sz w:val="28"/>
          <w:szCs w:val="28"/>
        </w:rPr>
        <w:t>pro bióticos</w:t>
      </w:r>
      <w:r>
        <w:rPr>
          <w:rFonts w:ascii="Comic Sans MS" w:hAnsi="Comic Sans MS"/>
          <w:color w:val="3333FF"/>
          <w:sz w:val="28"/>
          <w:szCs w:val="28"/>
        </w:rPr>
        <w:t xml:space="preserve"> y se ofrece para hacer tallercitos para elaborarlos.</w:t>
      </w:r>
    </w:p>
    <w:p w:rsidR="0040564A" w:rsidRDefault="00AE164B">
      <w:pPr>
        <w:pStyle w:val="Cuerpodetexto"/>
        <w:jc w:val="both"/>
        <w:rPr>
          <w:rFonts w:ascii="Comic Sans MS" w:hAnsi="Comic Sans MS"/>
          <w:color w:val="0000FF"/>
          <w:sz w:val="28"/>
          <w:szCs w:val="28"/>
        </w:rPr>
      </w:pPr>
      <w:r>
        <w:rPr>
          <w:rFonts w:ascii="Comic Sans MS" w:hAnsi="Comic Sans MS"/>
          <w:color w:val="0000FF"/>
          <w:sz w:val="28"/>
          <w:szCs w:val="28"/>
        </w:rPr>
        <w:lastRenderedPageBreak/>
        <w:t>C</w:t>
      </w:r>
      <w:r>
        <w:rPr>
          <w:rFonts w:ascii="Comic Sans MS" w:hAnsi="Comic Sans MS"/>
          <w:color w:val="0000FF"/>
          <w:sz w:val="28"/>
          <w:szCs w:val="28"/>
        </w:rPr>
        <w:t>apitel pregunta acerca de la elaboración de jabones con aceite reciclado</w:t>
      </w:r>
      <w:r w:rsidR="00AA5EBC">
        <w:rPr>
          <w:rFonts w:ascii="Comic Sans MS" w:hAnsi="Comic Sans MS"/>
          <w:color w:val="0000FF"/>
          <w:sz w:val="28"/>
          <w:szCs w:val="28"/>
        </w:rPr>
        <w:t xml:space="preserve"> </w:t>
      </w:r>
    </w:p>
    <w:p w:rsidR="00197EBB" w:rsidRDefault="00197EBB">
      <w:pPr>
        <w:pStyle w:val="Cuerpodetexto"/>
        <w:jc w:val="both"/>
        <w:rPr>
          <w:rFonts w:ascii="Comic Sans MS" w:hAnsi="Comic Sans MS"/>
          <w:color w:val="0000FF"/>
          <w:sz w:val="28"/>
          <w:szCs w:val="28"/>
        </w:rPr>
      </w:pPr>
      <w:r>
        <w:rPr>
          <w:rFonts w:ascii="Comic Sans MS" w:hAnsi="Comic Sans MS"/>
          <w:color w:val="0000FF"/>
          <w:sz w:val="28"/>
          <w:szCs w:val="28"/>
        </w:rPr>
        <w:t>Comenta que ha hecho jabones con glicerina y aceites esenciales</w:t>
      </w:r>
    </w:p>
    <w:p w:rsidR="00197EBB" w:rsidRDefault="00197EBB">
      <w:pPr>
        <w:pStyle w:val="Cuerpodetexto"/>
        <w:jc w:val="both"/>
        <w:rPr>
          <w:rFonts w:ascii="Comic Sans MS" w:hAnsi="Comic Sans MS"/>
          <w:color w:val="0000FF"/>
          <w:sz w:val="28"/>
          <w:szCs w:val="28"/>
        </w:rPr>
      </w:pPr>
      <w:r>
        <w:rPr>
          <w:rFonts w:ascii="Comic Sans MS" w:hAnsi="Comic Sans MS"/>
          <w:color w:val="0000FF"/>
          <w:sz w:val="28"/>
          <w:szCs w:val="28"/>
        </w:rPr>
        <w:t xml:space="preserve">Predica nos explica que se puede usar el aceite de fritura para hacer jabones para lavar ropa o jabones de tocador, solo que ve el inconveniente del manejo de la sosa caustica ya que requiere de mucho cuidado en su elaboración, ya que es peligrosa, se deben tener cuidados de seguridad física. Mascarillas, guantes, delantales, cuidar la temperatura, </w:t>
      </w:r>
      <w:proofErr w:type="spellStart"/>
      <w:r>
        <w:rPr>
          <w:rFonts w:ascii="Comic Sans MS" w:hAnsi="Comic Sans MS"/>
          <w:color w:val="0000FF"/>
          <w:sz w:val="28"/>
          <w:szCs w:val="28"/>
        </w:rPr>
        <w:t>etc</w:t>
      </w:r>
      <w:proofErr w:type="spellEnd"/>
      <w:r>
        <w:rPr>
          <w:rFonts w:ascii="Comic Sans MS" w:hAnsi="Comic Sans MS"/>
          <w:color w:val="0000FF"/>
          <w:sz w:val="28"/>
          <w:szCs w:val="28"/>
        </w:rPr>
        <w:t>, aunque no está demás aprender hacerlo.</w:t>
      </w:r>
    </w:p>
    <w:p w:rsidR="00197EBB" w:rsidRDefault="00197EBB">
      <w:pPr>
        <w:pStyle w:val="Cuerpodetexto"/>
        <w:jc w:val="both"/>
        <w:rPr>
          <w:rFonts w:ascii="Comic Sans MS" w:hAnsi="Comic Sans MS"/>
          <w:color w:val="0000FF"/>
          <w:sz w:val="28"/>
          <w:szCs w:val="28"/>
        </w:rPr>
      </w:pPr>
      <w:r>
        <w:rPr>
          <w:rFonts w:ascii="Comic Sans MS" w:hAnsi="Comic Sans MS"/>
          <w:color w:val="0000FF"/>
          <w:sz w:val="28"/>
          <w:szCs w:val="28"/>
        </w:rPr>
        <w:t xml:space="preserve">Nos habla de un equipo de destilación para hacer aceites esenciales. </w:t>
      </w:r>
      <w:r w:rsidR="004B2267">
        <w:rPr>
          <w:rFonts w:ascii="Comic Sans MS" w:hAnsi="Comic Sans MS"/>
          <w:color w:val="0000FF"/>
          <w:sz w:val="28"/>
          <w:szCs w:val="28"/>
        </w:rPr>
        <w:t>Sugiere</w:t>
      </w:r>
      <w:r w:rsidR="00FF7FC5">
        <w:rPr>
          <w:rFonts w:ascii="Comic Sans MS" w:hAnsi="Comic Sans MS"/>
          <w:color w:val="0000FF"/>
          <w:sz w:val="28"/>
          <w:szCs w:val="28"/>
        </w:rPr>
        <w:t xml:space="preserve"> hacer aceites macerados son</w:t>
      </w:r>
      <w:r>
        <w:rPr>
          <w:rFonts w:ascii="Comic Sans MS" w:hAnsi="Comic Sans MS"/>
          <w:color w:val="0000FF"/>
          <w:sz w:val="28"/>
          <w:szCs w:val="28"/>
        </w:rPr>
        <w:t xml:space="preserve"> más fácil de fabricar.</w:t>
      </w:r>
    </w:p>
    <w:p w:rsidR="00197EBB" w:rsidRDefault="00197EBB">
      <w:pPr>
        <w:pStyle w:val="Cuerpodetexto"/>
        <w:jc w:val="both"/>
        <w:rPr>
          <w:rFonts w:ascii="Comic Sans MS" w:hAnsi="Comic Sans MS"/>
          <w:color w:val="0000FF"/>
          <w:sz w:val="28"/>
          <w:szCs w:val="28"/>
        </w:rPr>
      </w:pPr>
      <w:r>
        <w:rPr>
          <w:rFonts w:ascii="Comic Sans MS" w:hAnsi="Comic Sans MS"/>
          <w:color w:val="0000FF"/>
          <w:sz w:val="28"/>
          <w:szCs w:val="28"/>
        </w:rPr>
        <w:t xml:space="preserve">También comenta que con el aceite de fritura se hace </w:t>
      </w:r>
      <w:r w:rsidR="0046555E">
        <w:rPr>
          <w:rFonts w:ascii="Comic Sans MS" w:hAnsi="Comic Sans MS"/>
          <w:color w:val="0000FF"/>
          <w:sz w:val="28"/>
          <w:szCs w:val="28"/>
        </w:rPr>
        <w:t>biodiesel</w:t>
      </w:r>
    </w:p>
    <w:p w:rsidR="00197EBB" w:rsidRDefault="00197EBB">
      <w:pPr>
        <w:pStyle w:val="Cuerpodetexto"/>
        <w:jc w:val="both"/>
        <w:rPr>
          <w:rFonts w:ascii="Comic Sans MS" w:hAnsi="Comic Sans MS"/>
          <w:color w:val="0000FF"/>
          <w:sz w:val="28"/>
          <w:szCs w:val="28"/>
        </w:rPr>
      </w:pPr>
      <w:r>
        <w:rPr>
          <w:rFonts w:ascii="Comic Sans MS" w:hAnsi="Comic Sans MS"/>
          <w:color w:val="0000FF"/>
          <w:sz w:val="28"/>
          <w:szCs w:val="28"/>
        </w:rPr>
        <w:t xml:space="preserve">Recomienda fabricar con </w:t>
      </w:r>
      <w:r w:rsidR="00905AE9">
        <w:rPr>
          <w:rFonts w:ascii="Comic Sans MS" w:hAnsi="Comic Sans MS"/>
          <w:color w:val="0000FF"/>
          <w:sz w:val="28"/>
          <w:szCs w:val="28"/>
        </w:rPr>
        <w:t>g</w:t>
      </w:r>
      <w:r>
        <w:rPr>
          <w:rFonts w:ascii="Comic Sans MS" w:hAnsi="Comic Sans MS"/>
          <w:color w:val="0000FF"/>
          <w:sz w:val="28"/>
          <w:szCs w:val="28"/>
        </w:rPr>
        <w:t>licerina que son más neutros.</w:t>
      </w:r>
    </w:p>
    <w:p w:rsidR="00905AE9" w:rsidRDefault="00905AE9">
      <w:pPr>
        <w:pStyle w:val="Cuerpodetexto"/>
        <w:jc w:val="both"/>
        <w:rPr>
          <w:rFonts w:ascii="Comic Sans MS" w:hAnsi="Comic Sans MS"/>
          <w:color w:val="0000FF"/>
          <w:sz w:val="28"/>
          <w:szCs w:val="28"/>
        </w:rPr>
      </w:pPr>
    </w:p>
    <w:p w:rsidR="00197EBB" w:rsidRDefault="00197EBB">
      <w:pPr>
        <w:pStyle w:val="Cuerpodetexto"/>
        <w:jc w:val="both"/>
        <w:rPr>
          <w:rFonts w:ascii="Comic Sans MS" w:hAnsi="Comic Sans MS"/>
          <w:color w:val="0000FF"/>
          <w:sz w:val="28"/>
          <w:szCs w:val="28"/>
        </w:rPr>
      </w:pPr>
    </w:p>
    <w:p w:rsidR="0040564A" w:rsidRDefault="00AE164B">
      <w:pPr>
        <w:pStyle w:val="Cuerpodetexto"/>
        <w:jc w:val="both"/>
        <w:rPr>
          <w:rFonts w:hint="eastAsia"/>
        </w:rPr>
      </w:pPr>
      <w:r>
        <w:rPr>
          <w:rFonts w:ascii="Comic Sans MS" w:hAnsi="Comic Sans MS"/>
          <w:color w:val="0000FF"/>
          <w:sz w:val="28"/>
          <w:szCs w:val="28"/>
        </w:rPr>
        <w:t>6- Se hace extrapolación con Seiph con la pregunta</w:t>
      </w:r>
    </w:p>
    <w:p w:rsidR="0040564A" w:rsidRDefault="008B1584">
      <w:pPr>
        <w:pStyle w:val="Cuerpodetexto"/>
        <w:jc w:val="both"/>
        <w:rPr>
          <w:rFonts w:ascii="Comic Sans MS" w:hAnsi="Comic Sans MS"/>
          <w:color w:val="0000FF"/>
          <w:sz w:val="28"/>
          <w:szCs w:val="28"/>
        </w:rPr>
      </w:pPr>
      <w:r>
        <w:rPr>
          <w:rFonts w:ascii="Comic Sans MS" w:hAnsi="Comic Sans MS"/>
          <w:color w:val="0000FF"/>
          <w:sz w:val="28"/>
          <w:szCs w:val="28"/>
        </w:rPr>
        <w:t>¿Cómo</w:t>
      </w:r>
      <w:r w:rsidR="00AE164B">
        <w:rPr>
          <w:rFonts w:ascii="Comic Sans MS" w:hAnsi="Comic Sans MS"/>
          <w:color w:val="0000FF"/>
          <w:sz w:val="28"/>
          <w:szCs w:val="28"/>
        </w:rPr>
        <w:t xml:space="preserve"> hacer aceites esenciales de forma simple</w:t>
      </w:r>
      <w:r>
        <w:rPr>
          <w:rFonts w:ascii="Comic Sans MS" w:hAnsi="Comic Sans MS"/>
          <w:color w:val="0000FF"/>
          <w:sz w:val="28"/>
          <w:szCs w:val="28"/>
        </w:rPr>
        <w:t>?</w:t>
      </w:r>
    </w:p>
    <w:p w:rsidR="009C4ED4" w:rsidRDefault="009C4ED4">
      <w:pPr>
        <w:pStyle w:val="Cuerpodetexto"/>
        <w:jc w:val="both"/>
        <w:rPr>
          <w:rFonts w:ascii="Comic Sans MS" w:hAnsi="Comic Sans MS"/>
          <w:color w:val="0000FF"/>
          <w:sz w:val="28"/>
          <w:szCs w:val="28"/>
        </w:rPr>
      </w:pPr>
      <w:r>
        <w:rPr>
          <w:rFonts w:ascii="Comic Sans MS" w:hAnsi="Comic Sans MS"/>
          <w:color w:val="0000FF"/>
          <w:sz w:val="28"/>
          <w:szCs w:val="28"/>
        </w:rPr>
        <w:t>Las extrapolaciones serán subidas a la web al departamento de experiencias Interdimensionales.</w:t>
      </w:r>
    </w:p>
    <w:p w:rsidR="009C4ED4" w:rsidRDefault="009C4ED4">
      <w:pPr>
        <w:pStyle w:val="Cuerpodetexto"/>
        <w:jc w:val="both"/>
        <w:rPr>
          <w:rFonts w:ascii="Comic Sans MS" w:hAnsi="Comic Sans MS"/>
          <w:color w:val="0000FF"/>
          <w:sz w:val="28"/>
          <w:szCs w:val="28"/>
        </w:rPr>
      </w:pPr>
    </w:p>
    <w:p w:rsidR="009C4ED4" w:rsidRDefault="009C4ED4">
      <w:pPr>
        <w:pStyle w:val="Cuerpodetexto"/>
        <w:jc w:val="both"/>
        <w:rPr>
          <w:rFonts w:ascii="Comic Sans MS" w:hAnsi="Comic Sans MS"/>
          <w:color w:val="0000FF"/>
          <w:sz w:val="28"/>
          <w:szCs w:val="28"/>
        </w:rPr>
      </w:pPr>
      <w:r>
        <w:rPr>
          <w:rFonts w:ascii="Comic Sans MS" w:hAnsi="Comic Sans MS"/>
          <w:color w:val="0000FF"/>
          <w:sz w:val="28"/>
          <w:szCs w:val="28"/>
        </w:rPr>
        <w:t>Terminamos nuestra reunión quedando de acuerdo en reunirnos en 15 días más.</w:t>
      </w:r>
    </w:p>
    <w:p w:rsidR="008B1584" w:rsidRDefault="008B1584">
      <w:pPr>
        <w:pStyle w:val="Cuerpodetexto"/>
        <w:jc w:val="both"/>
        <w:rPr>
          <w:rFonts w:ascii="Comic Sans MS" w:hAnsi="Comic Sans MS"/>
          <w:color w:val="0000FF"/>
          <w:sz w:val="28"/>
          <w:szCs w:val="28"/>
        </w:rPr>
      </w:pPr>
    </w:p>
    <w:p w:rsidR="00D51A7B" w:rsidRDefault="00D51A7B">
      <w:pPr>
        <w:pStyle w:val="Cuerpodetexto"/>
        <w:jc w:val="both"/>
        <w:rPr>
          <w:rFonts w:hint="eastAsia"/>
        </w:rPr>
      </w:pPr>
      <w:r>
        <w:rPr>
          <w:rFonts w:ascii="Comic Sans MS" w:hAnsi="Comic Sans MS"/>
          <w:color w:val="0000FF"/>
          <w:sz w:val="28"/>
          <w:szCs w:val="28"/>
        </w:rPr>
        <w:t xml:space="preserve"> </w:t>
      </w:r>
    </w:p>
    <w:p w:rsidR="0040564A" w:rsidRDefault="00AE164B">
      <w:pPr>
        <w:pStyle w:val="Cuerpodetexto"/>
        <w:jc w:val="both"/>
        <w:rPr>
          <w:rFonts w:ascii="Comic Sans MS" w:hAnsi="Comic Sans MS" w:hint="eastAsia"/>
          <w:color w:val="0000FF"/>
          <w:sz w:val="28"/>
          <w:szCs w:val="28"/>
        </w:rPr>
      </w:pPr>
      <w:r>
        <w:rPr>
          <w:rFonts w:ascii="Comic Sans MS" w:hAnsi="Comic Sans MS"/>
          <w:color w:val="0000FF"/>
          <w:sz w:val="28"/>
          <w:szCs w:val="28"/>
        </w:rPr>
        <w:t>Con amor</w:t>
      </w:r>
    </w:p>
    <w:p w:rsidR="0040564A" w:rsidRDefault="0040564A">
      <w:pPr>
        <w:pStyle w:val="Cuerpodetexto"/>
        <w:jc w:val="both"/>
        <w:rPr>
          <w:rFonts w:ascii="Comic Sans MS" w:hAnsi="Comic Sans MS" w:hint="eastAsia"/>
          <w:color w:val="0000FF"/>
          <w:sz w:val="28"/>
          <w:szCs w:val="28"/>
        </w:rPr>
      </w:pPr>
    </w:p>
    <w:p w:rsidR="0040564A" w:rsidRDefault="00AE164B">
      <w:pPr>
        <w:pStyle w:val="Cuerpodetexto"/>
        <w:jc w:val="both"/>
        <w:rPr>
          <w:rFonts w:ascii="Comic Sans MS" w:hAnsi="Comic Sans MS" w:hint="eastAsia"/>
          <w:b/>
          <w:color w:val="0000FF"/>
          <w:sz w:val="28"/>
          <w:szCs w:val="28"/>
        </w:rPr>
      </w:pPr>
      <w:r>
        <w:rPr>
          <w:rFonts w:ascii="Comic Sans MS" w:hAnsi="Comic Sans MS"/>
          <w:b/>
          <w:color w:val="0000FF"/>
          <w:sz w:val="28"/>
          <w:szCs w:val="28"/>
        </w:rPr>
        <w:t>Equipo de Higiene Ambiental, Personal y Cosmética Natural</w:t>
      </w:r>
    </w:p>
    <w:p w:rsidR="0040564A" w:rsidRDefault="0040564A">
      <w:pPr>
        <w:pStyle w:val="Cuerpodetexto"/>
        <w:jc w:val="both"/>
        <w:rPr>
          <w:rFonts w:ascii="Comic Sans MS" w:hAnsi="Comic Sans MS" w:hint="eastAsia"/>
          <w:color w:val="0000FF"/>
          <w:sz w:val="28"/>
          <w:szCs w:val="28"/>
        </w:rPr>
      </w:pPr>
    </w:p>
    <w:p w:rsidR="0040564A" w:rsidRDefault="0040564A">
      <w:pPr>
        <w:pStyle w:val="Cuerpodetexto"/>
        <w:jc w:val="both"/>
        <w:rPr>
          <w:rFonts w:hint="eastAsia"/>
        </w:rPr>
      </w:pPr>
    </w:p>
    <w:sectPr w:rsidR="0040564A" w:rsidSect="0040564A">
      <w:pgSz w:w="11906" w:h="16838"/>
      <w:pgMar w:top="1134" w:right="1134" w:bottom="1134" w:left="1134"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roman"/>
    <w:notTrueType/>
    <w:pitch w:val="default"/>
    <w:sig w:usb0="00000000" w:usb1="00000000" w:usb2="00000000" w:usb3="00000000" w:csb0="00000000" w:csb1="00000000"/>
  </w:font>
  <w:font w:name="OpenSymbol">
    <w:altName w:val="Arial Unicode MS"/>
    <w:panose1 w:val="05010000000000000000"/>
    <w:charset w:val="02"/>
    <w:family w:val="auto"/>
    <w:pitch w:val="default"/>
    <w:sig w:usb0="00000000" w:usb1="00000000" w:usb2="00000000" w:usb3="00000000" w:csb0="00000000" w:csb1="00000000"/>
  </w:font>
  <w:font w:name="Liberation Sans">
    <w:altName w:val="Arial"/>
    <w:panose1 w:val="020B0604020202020204"/>
    <w:charset w:val="00"/>
    <w:family w:val="swiss"/>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17555"/>
    <w:multiLevelType w:val="multilevel"/>
    <w:tmpl w:val="2C2AC202"/>
    <w:lvl w:ilvl="0">
      <w:start w:val="1"/>
      <w:numFmt w:val="decimal"/>
      <w:lvlText w:val="%1."/>
      <w:lvlJc w:val="left"/>
      <w:pPr>
        <w:tabs>
          <w:tab w:val="num" w:pos="808"/>
        </w:tabs>
        <w:ind w:left="808" w:hanging="360"/>
      </w:pPr>
      <w:rPr>
        <w:b/>
        <w:bCs/>
        <w:sz w:val="28"/>
        <w:szCs w:val="28"/>
      </w:rPr>
    </w:lvl>
    <w:lvl w:ilvl="1">
      <w:start w:val="1"/>
      <w:numFmt w:val="decimal"/>
      <w:lvlText w:val="%2."/>
      <w:lvlJc w:val="left"/>
      <w:pPr>
        <w:tabs>
          <w:tab w:val="num" w:pos="1168"/>
        </w:tabs>
        <w:ind w:left="1168" w:hanging="360"/>
      </w:pPr>
      <w:rPr>
        <w:b/>
        <w:bCs/>
        <w:sz w:val="28"/>
        <w:szCs w:val="28"/>
      </w:rPr>
    </w:lvl>
    <w:lvl w:ilvl="2">
      <w:start w:val="1"/>
      <w:numFmt w:val="decimal"/>
      <w:lvlText w:val="%3."/>
      <w:lvlJc w:val="left"/>
      <w:pPr>
        <w:tabs>
          <w:tab w:val="num" w:pos="1528"/>
        </w:tabs>
        <w:ind w:left="1528" w:hanging="360"/>
      </w:pPr>
      <w:rPr>
        <w:b/>
        <w:bCs/>
        <w:sz w:val="28"/>
        <w:szCs w:val="28"/>
      </w:rPr>
    </w:lvl>
    <w:lvl w:ilvl="3">
      <w:start w:val="1"/>
      <w:numFmt w:val="decimal"/>
      <w:lvlText w:val="%4."/>
      <w:lvlJc w:val="left"/>
      <w:pPr>
        <w:tabs>
          <w:tab w:val="num" w:pos="1888"/>
        </w:tabs>
        <w:ind w:left="1888" w:hanging="360"/>
      </w:pPr>
      <w:rPr>
        <w:b/>
        <w:bCs/>
        <w:sz w:val="28"/>
        <w:szCs w:val="28"/>
      </w:rPr>
    </w:lvl>
    <w:lvl w:ilvl="4">
      <w:start w:val="1"/>
      <w:numFmt w:val="decimal"/>
      <w:lvlText w:val="%5."/>
      <w:lvlJc w:val="left"/>
      <w:pPr>
        <w:tabs>
          <w:tab w:val="num" w:pos="2248"/>
        </w:tabs>
        <w:ind w:left="2248" w:hanging="360"/>
      </w:pPr>
      <w:rPr>
        <w:b/>
        <w:bCs/>
        <w:sz w:val="28"/>
        <w:szCs w:val="28"/>
      </w:rPr>
    </w:lvl>
    <w:lvl w:ilvl="5">
      <w:start w:val="1"/>
      <w:numFmt w:val="decimal"/>
      <w:lvlText w:val="%6."/>
      <w:lvlJc w:val="left"/>
      <w:pPr>
        <w:tabs>
          <w:tab w:val="num" w:pos="2608"/>
        </w:tabs>
        <w:ind w:left="2608" w:hanging="360"/>
      </w:pPr>
      <w:rPr>
        <w:b/>
        <w:bCs/>
        <w:sz w:val="28"/>
        <w:szCs w:val="28"/>
      </w:rPr>
    </w:lvl>
    <w:lvl w:ilvl="6">
      <w:start w:val="1"/>
      <w:numFmt w:val="decimal"/>
      <w:lvlText w:val="%7."/>
      <w:lvlJc w:val="left"/>
      <w:pPr>
        <w:tabs>
          <w:tab w:val="num" w:pos="2968"/>
        </w:tabs>
        <w:ind w:left="2968" w:hanging="360"/>
      </w:pPr>
      <w:rPr>
        <w:b/>
        <w:bCs/>
        <w:sz w:val="28"/>
        <w:szCs w:val="28"/>
      </w:rPr>
    </w:lvl>
    <w:lvl w:ilvl="7">
      <w:start w:val="1"/>
      <w:numFmt w:val="decimal"/>
      <w:lvlText w:val="%8."/>
      <w:lvlJc w:val="left"/>
      <w:pPr>
        <w:tabs>
          <w:tab w:val="num" w:pos="3328"/>
        </w:tabs>
        <w:ind w:left="3328" w:hanging="360"/>
      </w:pPr>
      <w:rPr>
        <w:b/>
        <w:bCs/>
        <w:sz w:val="28"/>
        <w:szCs w:val="28"/>
      </w:rPr>
    </w:lvl>
    <w:lvl w:ilvl="8">
      <w:start w:val="1"/>
      <w:numFmt w:val="decimal"/>
      <w:lvlText w:val="%9."/>
      <w:lvlJc w:val="left"/>
      <w:pPr>
        <w:tabs>
          <w:tab w:val="num" w:pos="3688"/>
        </w:tabs>
        <w:ind w:left="3688" w:hanging="360"/>
      </w:pPr>
      <w:rPr>
        <w:b/>
        <w:bCs/>
        <w:sz w:val="28"/>
        <w:szCs w:val="28"/>
      </w:rPr>
    </w:lvl>
  </w:abstractNum>
  <w:abstractNum w:abstractNumId="1">
    <w:nsid w:val="24440986"/>
    <w:multiLevelType w:val="multilevel"/>
    <w:tmpl w:val="3368A9AE"/>
    <w:lvl w:ilvl="0">
      <w:start w:val="1"/>
      <w:numFmt w:val="decimal"/>
      <w:lvlText w:val="%1."/>
      <w:lvlJc w:val="left"/>
      <w:pPr>
        <w:tabs>
          <w:tab w:val="num" w:pos="437"/>
        </w:tabs>
        <w:ind w:left="437" w:hanging="360"/>
      </w:pPr>
      <w:rPr>
        <w:b/>
        <w:bCs/>
        <w:sz w:val="28"/>
        <w:szCs w:val="28"/>
      </w:rPr>
    </w:lvl>
    <w:lvl w:ilvl="1">
      <w:start w:val="1"/>
      <w:numFmt w:val="decimal"/>
      <w:lvlText w:val="%2."/>
      <w:lvlJc w:val="left"/>
      <w:pPr>
        <w:tabs>
          <w:tab w:val="num" w:pos="797"/>
        </w:tabs>
        <w:ind w:left="797" w:hanging="360"/>
      </w:pPr>
      <w:rPr>
        <w:b/>
        <w:bCs/>
        <w:sz w:val="28"/>
        <w:szCs w:val="28"/>
      </w:rPr>
    </w:lvl>
    <w:lvl w:ilvl="2">
      <w:start w:val="1"/>
      <w:numFmt w:val="decimal"/>
      <w:lvlText w:val="%3."/>
      <w:lvlJc w:val="left"/>
      <w:pPr>
        <w:tabs>
          <w:tab w:val="num" w:pos="1157"/>
        </w:tabs>
        <w:ind w:left="1157" w:hanging="360"/>
      </w:pPr>
      <w:rPr>
        <w:b/>
        <w:bCs/>
        <w:sz w:val="28"/>
        <w:szCs w:val="28"/>
      </w:rPr>
    </w:lvl>
    <w:lvl w:ilvl="3">
      <w:start w:val="1"/>
      <w:numFmt w:val="decimal"/>
      <w:lvlText w:val="%4."/>
      <w:lvlJc w:val="left"/>
      <w:pPr>
        <w:tabs>
          <w:tab w:val="num" w:pos="1517"/>
        </w:tabs>
        <w:ind w:left="1517" w:hanging="360"/>
      </w:pPr>
      <w:rPr>
        <w:b/>
        <w:bCs/>
        <w:sz w:val="28"/>
        <w:szCs w:val="28"/>
      </w:rPr>
    </w:lvl>
    <w:lvl w:ilvl="4">
      <w:start w:val="1"/>
      <w:numFmt w:val="decimal"/>
      <w:lvlText w:val="%5."/>
      <w:lvlJc w:val="left"/>
      <w:pPr>
        <w:tabs>
          <w:tab w:val="num" w:pos="1877"/>
        </w:tabs>
        <w:ind w:left="1877" w:hanging="360"/>
      </w:pPr>
      <w:rPr>
        <w:b/>
        <w:bCs/>
        <w:sz w:val="28"/>
        <w:szCs w:val="28"/>
      </w:rPr>
    </w:lvl>
    <w:lvl w:ilvl="5">
      <w:start w:val="1"/>
      <w:numFmt w:val="decimal"/>
      <w:lvlText w:val="%6."/>
      <w:lvlJc w:val="left"/>
      <w:pPr>
        <w:tabs>
          <w:tab w:val="num" w:pos="2237"/>
        </w:tabs>
        <w:ind w:left="2237" w:hanging="360"/>
      </w:pPr>
      <w:rPr>
        <w:b/>
        <w:bCs/>
        <w:sz w:val="28"/>
        <w:szCs w:val="28"/>
      </w:rPr>
    </w:lvl>
    <w:lvl w:ilvl="6">
      <w:start w:val="1"/>
      <w:numFmt w:val="decimal"/>
      <w:lvlText w:val="%7."/>
      <w:lvlJc w:val="left"/>
      <w:pPr>
        <w:tabs>
          <w:tab w:val="num" w:pos="2597"/>
        </w:tabs>
        <w:ind w:left="2597" w:hanging="360"/>
      </w:pPr>
      <w:rPr>
        <w:b/>
        <w:bCs/>
        <w:sz w:val="28"/>
        <w:szCs w:val="28"/>
      </w:rPr>
    </w:lvl>
    <w:lvl w:ilvl="7">
      <w:start w:val="1"/>
      <w:numFmt w:val="decimal"/>
      <w:lvlText w:val="%8."/>
      <w:lvlJc w:val="left"/>
      <w:pPr>
        <w:tabs>
          <w:tab w:val="num" w:pos="2957"/>
        </w:tabs>
        <w:ind w:left="2957" w:hanging="360"/>
      </w:pPr>
      <w:rPr>
        <w:b/>
        <w:bCs/>
        <w:sz w:val="28"/>
        <w:szCs w:val="28"/>
      </w:rPr>
    </w:lvl>
    <w:lvl w:ilvl="8">
      <w:start w:val="1"/>
      <w:numFmt w:val="decimal"/>
      <w:lvlText w:val="%9."/>
      <w:lvlJc w:val="left"/>
      <w:pPr>
        <w:tabs>
          <w:tab w:val="num" w:pos="3317"/>
        </w:tabs>
        <w:ind w:left="3317" w:hanging="360"/>
      </w:pPr>
      <w:rPr>
        <w:b/>
        <w:bCs/>
        <w:sz w:val="28"/>
        <w:szCs w:val="28"/>
      </w:rPr>
    </w:lvl>
  </w:abstractNum>
  <w:abstractNum w:abstractNumId="2">
    <w:nsid w:val="2D0D7F13"/>
    <w:multiLevelType w:val="multilevel"/>
    <w:tmpl w:val="1A8E3CF6"/>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3">
    <w:nsid w:val="7D1D06AB"/>
    <w:multiLevelType w:val="multilevel"/>
    <w:tmpl w:val="13669FD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characterSpacingControl w:val="doNotCompress"/>
  <w:compat>
    <w:useFELayout/>
  </w:compat>
  <w:rsids>
    <w:rsidRoot w:val="0040564A"/>
    <w:rsid w:val="00197EBB"/>
    <w:rsid w:val="0040564A"/>
    <w:rsid w:val="0046555E"/>
    <w:rsid w:val="004B2267"/>
    <w:rsid w:val="00665D4E"/>
    <w:rsid w:val="0081102E"/>
    <w:rsid w:val="008B1584"/>
    <w:rsid w:val="00905AE9"/>
    <w:rsid w:val="00984C99"/>
    <w:rsid w:val="009C4ED4"/>
    <w:rsid w:val="00AA5EBC"/>
    <w:rsid w:val="00AE164B"/>
    <w:rsid w:val="00C0129F"/>
    <w:rsid w:val="00D51A7B"/>
    <w:rsid w:val="00D80413"/>
    <w:rsid w:val="00F34EC6"/>
    <w:rsid w:val="00FF7FC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Lucida Sans"/>
        <w:szCs w:val="24"/>
        <w:lang w:val="es-E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117A2"/>
    <w:pPr>
      <w:widowControl w:val="0"/>
      <w:suppressAutoHyphens/>
    </w:pPr>
    <w:rPr>
      <w:color w:val="00000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rsid w:val="006117A2"/>
    <w:rPr>
      <w:rFonts w:ascii="OpenSymbol" w:eastAsia="OpenSymbol" w:hAnsi="OpenSymbol" w:cs="OpenSymbol"/>
    </w:rPr>
  </w:style>
  <w:style w:type="character" w:customStyle="1" w:styleId="Smbolosdenumeracin">
    <w:name w:val="Símbolos de numeración"/>
    <w:rsid w:val="0040564A"/>
    <w:rPr>
      <w:b/>
      <w:bCs/>
      <w:sz w:val="28"/>
      <w:szCs w:val="28"/>
    </w:rPr>
  </w:style>
  <w:style w:type="paragraph" w:styleId="Encabezado">
    <w:name w:val="header"/>
    <w:basedOn w:val="Normal"/>
    <w:next w:val="Cuerpodetexto"/>
    <w:rsid w:val="0040564A"/>
    <w:pPr>
      <w:keepNext/>
      <w:spacing w:before="240" w:after="120"/>
    </w:pPr>
    <w:rPr>
      <w:rFonts w:ascii="Liberation Sans" w:eastAsia="Microsoft YaHei" w:hAnsi="Liberation Sans"/>
      <w:sz w:val="28"/>
      <w:szCs w:val="28"/>
    </w:rPr>
  </w:style>
  <w:style w:type="paragraph" w:customStyle="1" w:styleId="Cuerpodetexto">
    <w:name w:val="Cuerpo de texto"/>
    <w:basedOn w:val="Normal"/>
    <w:rsid w:val="006117A2"/>
    <w:pPr>
      <w:spacing w:after="140" w:line="288" w:lineRule="auto"/>
    </w:pPr>
  </w:style>
  <w:style w:type="paragraph" w:styleId="Lista">
    <w:name w:val="List"/>
    <w:basedOn w:val="Cuerpodetexto"/>
    <w:rsid w:val="006117A2"/>
  </w:style>
  <w:style w:type="paragraph" w:customStyle="1" w:styleId="Pie">
    <w:name w:val="Pie"/>
    <w:basedOn w:val="Normal"/>
    <w:rsid w:val="006117A2"/>
    <w:pPr>
      <w:suppressLineNumbers/>
      <w:spacing w:before="120" w:after="120"/>
    </w:pPr>
    <w:rPr>
      <w:i/>
      <w:iCs/>
    </w:rPr>
  </w:style>
  <w:style w:type="paragraph" w:customStyle="1" w:styleId="ndice">
    <w:name w:val="Índice"/>
    <w:basedOn w:val="Normal"/>
    <w:rsid w:val="006117A2"/>
    <w:pPr>
      <w:suppressLineNumbers/>
    </w:pPr>
  </w:style>
  <w:style w:type="paragraph" w:customStyle="1" w:styleId="Encabezamiento">
    <w:name w:val="Encabezamiento"/>
    <w:basedOn w:val="Normal"/>
    <w:rsid w:val="006117A2"/>
    <w:pPr>
      <w:keepNext/>
      <w:spacing w:before="240" w:after="120"/>
    </w:pPr>
    <w:rPr>
      <w:rFonts w:ascii="Liberation Sans" w:eastAsia="Microsoft YaHei" w:hAnsi="Liberation Sans"/>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15809</TotalTime>
  <Pages>4</Pages>
  <Words>470</Words>
  <Characters>2590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verónica Huerta</dc:creator>
  <cp:lastModifiedBy>verónica Huerta</cp:lastModifiedBy>
  <cp:revision>68</cp:revision>
  <dcterms:created xsi:type="dcterms:W3CDTF">2020-12-11T17:41:00Z</dcterms:created>
  <dcterms:modified xsi:type="dcterms:W3CDTF">2021-03-02T22:14:00Z</dcterms:modified>
  <dc:language>es-ES</dc:language>
</cp:coreProperties>
</file>